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92A7E" w14:textId="6C9A1B15" w:rsidR="000D2E64" w:rsidRDefault="000D2E64" w:rsidP="008C49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7FE014A" wp14:editId="5A7A952B">
            <wp:extent cx="5875361" cy="817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5"/>
                    <a:stretch/>
                  </pic:blipFill>
                  <pic:spPr bwMode="auto">
                    <a:xfrm>
                      <a:off x="0" y="0"/>
                      <a:ext cx="5875361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95FD74" w14:textId="77777777" w:rsidR="000D2E64" w:rsidRDefault="000D2E64" w:rsidP="008C49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8BBBC2" w14:textId="77777777" w:rsidR="000D2E64" w:rsidRDefault="000D2E64" w:rsidP="008C49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96335D" w14:textId="77777777" w:rsidR="000D2E64" w:rsidRDefault="000D2E64" w:rsidP="008C49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359CA2" w14:textId="01C6EB91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lastRenderedPageBreak/>
        <w:t xml:space="preserve">1. Общие положения </w:t>
      </w:r>
    </w:p>
    <w:p w14:paraId="752A5EDA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1.1. Оценка коррупционных рисков является важнейшим элементом антикоррупционной политики МАДОУ детский сад «Родничок» (далее – Учреждение)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 </w:t>
      </w:r>
    </w:p>
    <w:p w14:paraId="25D0F511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коррупционных правонарушений, как в целях получения личной выгоды, так и в целях получения выгоды Учреждением. </w:t>
      </w:r>
    </w:p>
    <w:p w14:paraId="23938FAB" w14:textId="77777777" w:rsid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1.3. Коррупционные риски – это возможность проявления коррупционных явлений и/или возникновения коррупционных ситуаций, а как следствие наступление негативных последствий. </w:t>
      </w:r>
    </w:p>
    <w:p w14:paraId="7867A562" w14:textId="6EFB64DE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1.4. Оценка коррупционных рисков - важнейший элемент антикоррупционной политики, который позволяет обеспечить соответствие реализуемых антикоррупционных мероприятий специфики деятельности учреждения и рационально использовать ресурсы, направляемые на проведение работы по профилактике коррупции. </w:t>
      </w:r>
    </w:p>
    <w:p w14:paraId="377766D4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1.5. Настоящее Положение разработано с учетом Методических рекомендаций по разработке и принятию организации мер по предупреждению и противодействию коррупции, разработанных Министерством труда и социальной защиты Российской Федерации, Устава Учреждения и других локальных актов Учреждения. </w:t>
      </w:r>
    </w:p>
    <w:p w14:paraId="64DBD6A3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2. Порядок оценки коррупционных рисков </w:t>
      </w:r>
    </w:p>
    <w:p w14:paraId="2A3ADF0D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2.1. Оценка коррупционных рисков проводится на регулярной основе, то есть как на стадии разработки антикоррупционной политики, так и после ее утверждения, ежегодно до 1 марта. </w:t>
      </w:r>
    </w:p>
    <w:p w14:paraId="0D56D675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На основании оценки коррупционных рисков составляется перечень </w:t>
      </w:r>
      <w:proofErr w:type="spellStart"/>
      <w:r w:rsidRPr="008C4968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8C4968">
        <w:rPr>
          <w:rFonts w:ascii="Times New Roman" w:hAnsi="Times New Roman" w:cs="Times New Roman"/>
          <w:sz w:val="28"/>
          <w:szCs w:val="28"/>
        </w:rPr>
        <w:t xml:space="preserve">-опасных функций и разрабатывается комплекс мер по устранению или минимизации коррупционных рисков. </w:t>
      </w:r>
    </w:p>
    <w:p w14:paraId="6B48875D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2.2. Оценку коррупционных рисков в деятельности Учреждения осуществляет должностное лицо, ответственное за профилактику коррупционных правонарушений. </w:t>
      </w:r>
    </w:p>
    <w:p w14:paraId="32FBEE42" w14:textId="05F035B1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2.3. Этапы проведения оценки коррупционных рисков: </w:t>
      </w:r>
    </w:p>
    <w:p w14:paraId="70105BE6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lastRenderedPageBreak/>
        <w:t xml:space="preserve">1. Провести анализ деятельности Учреждение, выделив: отдельные процессы и составные элементы процессов (подпроцессы). </w:t>
      </w:r>
    </w:p>
    <w:p w14:paraId="7A60C615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2. Выделить «критические точки» (элементы (подпроцессы), при реализации которых наиболее вероятно возникновение коррупционных правонарушений). </w:t>
      </w:r>
    </w:p>
    <w:p w14:paraId="5C42A40F" w14:textId="6D9C0BA9" w:rsidR="00392020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>3. Составить для подпроцессов, реализация которых связана с коррупционным риском, описание возможных коррупционных правонарушений, включающее: 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должности в Учреждении, которые являются «ключевыми» для совершения коррупционного правонарушения (потенциально коррупциогенные должности); возможные формы осуществления коррупционных платежей (денежное вознаграждение, услуги, преимущества и т.д.)</w:t>
      </w:r>
    </w:p>
    <w:p w14:paraId="312A3548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4. Разработать на основании проведенного анализа карту коррупционных рисков Учреждения (сводное описание «критических точек» и возможных коррупционных правонарушений) </w:t>
      </w:r>
    </w:p>
    <w:p w14:paraId="3FF5A234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5. Сформировать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антикоррупционные процедуры и требования (например, представление сведений о доходах, имуществе и обязательствах имущественного характера). </w:t>
      </w:r>
    </w:p>
    <w:p w14:paraId="1678524D" w14:textId="21F66D89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>6. 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 проведение обучающих мероприятий для работников Учреждения по вопросам противодействия коррупции; согласование с органом исполнительной государственной власти (органом местного самоуправления), осуществляющим функции учредителя, решений по отдельным вопросам перед их принятием; создание форм отчетности по результатам принятых решений (например, ежегодный отчет о деятельности, о реализации программы и т.д.); внедрение систем электронного взаимодействия с гражданами и организациями; 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 регламентация сроков и порядка реализации подпроцессов с повышенным уровнем коррупционной уязвимости; использование видео- и звукозаписывающих устройств в местах приема граждан и представителей организации и иные меры.</w:t>
      </w:r>
    </w:p>
    <w:p w14:paraId="6B7ED15C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3. Карта коррупционных рисков </w:t>
      </w:r>
    </w:p>
    <w:p w14:paraId="62E2B1E3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lastRenderedPageBreak/>
        <w:t>3.1 В Карте коррупционных рисков (далее – Карта) представлены зоны повышенного коррупционного риска (</w:t>
      </w:r>
      <w:proofErr w:type="spellStart"/>
      <w:r w:rsidRPr="008C4968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8C4968">
        <w:rPr>
          <w:rFonts w:ascii="Times New Roman" w:hAnsi="Times New Roman" w:cs="Times New Roman"/>
          <w:sz w:val="28"/>
          <w:szCs w:val="28"/>
        </w:rPr>
        <w:t xml:space="preserve"> – опасные функции и полномочия), считающиеся наиболее предрасполагающими к возникновению возможных коррупционных правонарушений. </w:t>
      </w:r>
    </w:p>
    <w:p w14:paraId="0485A9EB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>3.2 В Карте указан перечень должностей, связанных с определенной зоной повышенного коррупционного риска (</w:t>
      </w:r>
      <w:proofErr w:type="spellStart"/>
      <w:r w:rsidRPr="008C4968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8C4968">
        <w:rPr>
          <w:rFonts w:ascii="Times New Roman" w:hAnsi="Times New Roman" w:cs="Times New Roman"/>
          <w:sz w:val="28"/>
          <w:szCs w:val="28"/>
        </w:rPr>
        <w:t xml:space="preserve">-опасными полномочиями). </w:t>
      </w:r>
    </w:p>
    <w:p w14:paraId="6B557A80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3.3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 </w:t>
      </w:r>
    </w:p>
    <w:p w14:paraId="05A7F7F1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>3.4 По каждой зоне повышенного коррупционного риска (</w:t>
      </w:r>
      <w:proofErr w:type="spellStart"/>
      <w:r w:rsidRPr="008C4968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8C4968">
        <w:rPr>
          <w:rFonts w:ascii="Times New Roman" w:hAnsi="Times New Roman" w:cs="Times New Roman"/>
          <w:sz w:val="28"/>
          <w:szCs w:val="28"/>
        </w:rPr>
        <w:t xml:space="preserve">- опасных полномочий) предложены меры по устранению или минимизации </w:t>
      </w:r>
      <w:proofErr w:type="spellStart"/>
      <w:r w:rsidRPr="008C4968">
        <w:rPr>
          <w:rFonts w:ascii="Times New Roman" w:hAnsi="Times New Roman" w:cs="Times New Roman"/>
          <w:sz w:val="28"/>
          <w:szCs w:val="28"/>
        </w:rPr>
        <w:t>коррупционноопасных</w:t>
      </w:r>
      <w:proofErr w:type="spellEnd"/>
      <w:r w:rsidRPr="008C4968">
        <w:rPr>
          <w:rFonts w:ascii="Times New Roman" w:hAnsi="Times New Roman" w:cs="Times New Roman"/>
          <w:sz w:val="28"/>
          <w:szCs w:val="28"/>
        </w:rPr>
        <w:t xml:space="preserve"> функций. </w:t>
      </w:r>
    </w:p>
    <w:p w14:paraId="2123AA70" w14:textId="704E4488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3.5 Виды коррупционных рисков: </w:t>
      </w:r>
    </w:p>
    <w:p w14:paraId="753CC386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3.5.1 Получение взяток работниками или подкуп работников, принимающих решения, в связи с осуществлением деятельности Учреждения. </w:t>
      </w:r>
    </w:p>
    <w:p w14:paraId="433EE136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3.5.2 Предоставление работниками конфиденциальной информации, связанной с деятельностью Учреждения, третьим лицам за денежное вознаграждение или его эквивалент. </w:t>
      </w:r>
    </w:p>
    <w:p w14:paraId="276B541D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3.5.3 Использование работниками материальных ресурсов Учреждения в целях личной выгоды или обогащения. </w:t>
      </w:r>
    </w:p>
    <w:p w14:paraId="05D4D6CC" w14:textId="7B245A3B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>3.6 Изменению карта полежит: - по результатам ежегодного проведения оценки коррупционных рисков в Учреждении; - в случае внесения изменений в должностные инструкции работников Учреждения, должности которых указаны в карте, или учредительные документы Учреждения;</w:t>
      </w:r>
    </w:p>
    <w:p w14:paraId="0EF0CE84" w14:textId="77777777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- в случаях выявления фактов коррупции в Учреждении. 3.7 Карта разрабатывается должностным лицом, ответственным за профилактику коррупционных правонарушений в Учреждении, в соответствии с формой, указанной в приложении к настоящему Положению, и утверждается руководителем Учреждения. </w:t>
      </w:r>
    </w:p>
    <w:p w14:paraId="7CFD7E82" w14:textId="3D597902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4. Минимизация коррупционных рисков, либо их устранение в конкретных управленческих процессах реализации </w:t>
      </w:r>
      <w:proofErr w:type="spellStart"/>
      <w:r w:rsidRPr="008C4968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8C4968">
        <w:rPr>
          <w:rFonts w:ascii="Times New Roman" w:hAnsi="Times New Roman" w:cs="Times New Roman"/>
          <w:sz w:val="28"/>
          <w:szCs w:val="28"/>
        </w:rPr>
        <w:t xml:space="preserve">-опасных функций. Минимизация коррупционных рисков либо их устранение достигается различными методами: от реинжиниринга соответствующей </w:t>
      </w:r>
      <w:proofErr w:type="spellStart"/>
      <w:r w:rsidRPr="008C4968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8C4968">
        <w:rPr>
          <w:rFonts w:ascii="Times New Roman" w:hAnsi="Times New Roman" w:cs="Times New Roman"/>
          <w:sz w:val="28"/>
          <w:szCs w:val="28"/>
        </w:rPr>
        <w:t>-</w:t>
      </w:r>
      <w:r w:rsidRPr="008C4968">
        <w:rPr>
          <w:rFonts w:ascii="Times New Roman" w:hAnsi="Times New Roman" w:cs="Times New Roman"/>
          <w:sz w:val="28"/>
          <w:szCs w:val="28"/>
        </w:rPr>
        <w:t xml:space="preserve">опасной функции до введения препятствий (ограничений), затрудняющих реализацию коррупционных схем. </w:t>
      </w:r>
    </w:p>
    <w:p w14:paraId="3CA676FB" w14:textId="2C840BFB" w:rsidR="00CB0912" w:rsidRPr="008C4968" w:rsidRDefault="00CB0912" w:rsidP="00CB0912">
      <w:pPr>
        <w:jc w:val="both"/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lastRenderedPageBreak/>
        <w:t xml:space="preserve">4.1 К мерам по минимизации (устранению) коррупционного риска относятся следующие меры: осуществление контроля за использованием средств на оплату труда строго в соответствии с Положением об оплате труда; проведение антикоррупционной экспертизы локальных нормативных актов и (или) их проектов; обеспечение открытости деятельности учреждения; осуществление контроля за порядком приема, перевода, отчисления воспитанников; перераспределение функций между структурными подразделениями внутри учреждения; организация внутреннего контроля за исполнением работниками своих обязанностей, основанного на механизме проверочных мероприятий, введения системы внутреннего контроля и информирования; проведение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8C4968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8C4968">
        <w:rPr>
          <w:rFonts w:ascii="Times New Roman" w:hAnsi="Times New Roman" w:cs="Times New Roman"/>
          <w:sz w:val="28"/>
          <w:szCs w:val="28"/>
        </w:rPr>
        <w:t>-опасных служебных обязанностей; Данный перечень не является исчерпывающим.</w:t>
      </w:r>
    </w:p>
    <w:p w14:paraId="58D1F244" w14:textId="77777777" w:rsidR="00CB0912" w:rsidRPr="008C4968" w:rsidRDefault="00CB0912" w:rsidP="00CB0912">
      <w:pPr>
        <w:rPr>
          <w:rFonts w:ascii="Times New Roman" w:hAnsi="Times New Roman" w:cs="Times New Roman"/>
          <w:sz w:val="28"/>
          <w:szCs w:val="28"/>
        </w:rPr>
      </w:pPr>
      <w:r w:rsidRPr="008C4968">
        <w:rPr>
          <w:rFonts w:ascii="Times New Roman" w:hAnsi="Times New Roman" w:cs="Times New Roman"/>
          <w:sz w:val="28"/>
          <w:szCs w:val="28"/>
        </w:rPr>
        <w:t xml:space="preserve">5. Заключительные положения Положение об оценке коррупционных рисков пересматривается в случае изменения законодательства РФ. Конкретизация отдельных положений об оценке коррупционных рисков может осуществляться путем разработки дополнений и приложений к настоящему Положению. </w:t>
      </w:r>
    </w:p>
    <w:p w14:paraId="2B09CCD0" w14:textId="77777777" w:rsidR="00CB0912" w:rsidRPr="008C4968" w:rsidRDefault="00CB0912" w:rsidP="00CB0912">
      <w:pPr>
        <w:jc w:val="right"/>
        <w:rPr>
          <w:rFonts w:ascii="Times New Roman" w:hAnsi="Times New Roman" w:cs="Times New Roman"/>
          <w:sz w:val="24"/>
          <w:szCs w:val="24"/>
        </w:rPr>
      </w:pPr>
      <w:r w:rsidRPr="008C4968">
        <w:rPr>
          <w:rFonts w:ascii="Times New Roman" w:hAnsi="Times New Roman" w:cs="Times New Roman"/>
          <w:sz w:val="24"/>
          <w:szCs w:val="24"/>
        </w:rPr>
        <w:t xml:space="preserve">Таблица № 1 </w:t>
      </w:r>
    </w:p>
    <w:p w14:paraId="3ADDB858" w14:textId="68B4775A" w:rsidR="00CB0912" w:rsidRPr="008C4968" w:rsidRDefault="00CB0912" w:rsidP="00CB0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968">
        <w:rPr>
          <w:rFonts w:ascii="Times New Roman" w:hAnsi="Times New Roman" w:cs="Times New Roman"/>
          <w:sz w:val="24"/>
          <w:szCs w:val="24"/>
        </w:rPr>
        <w:t>Карта коррупционных рисков</w:t>
      </w:r>
    </w:p>
    <w:p w14:paraId="2916DD17" w14:textId="77777777" w:rsidR="00CB0912" w:rsidRPr="008C4968" w:rsidRDefault="00CB0912" w:rsidP="00CB0912">
      <w:pPr>
        <w:tabs>
          <w:tab w:val="left" w:pos="2891"/>
        </w:tabs>
        <w:rPr>
          <w:rFonts w:ascii="Times New Roman" w:hAnsi="Times New Roman" w:cs="Times New Roman"/>
          <w:sz w:val="24"/>
          <w:szCs w:val="24"/>
        </w:rPr>
      </w:pPr>
      <w:r w:rsidRPr="008C4968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2464"/>
        <w:gridCol w:w="2059"/>
        <w:gridCol w:w="2235"/>
        <w:gridCol w:w="2022"/>
      </w:tblGrid>
      <w:tr w:rsidR="003211DF" w:rsidRPr="008C4968" w14:paraId="32AECAC9" w14:textId="77777777" w:rsidTr="008C4968">
        <w:tc>
          <w:tcPr>
            <w:tcW w:w="598" w:type="dxa"/>
          </w:tcPr>
          <w:p w14:paraId="01153EAB" w14:textId="016EE976" w:rsidR="00CB0912" w:rsidRPr="008C4968" w:rsidRDefault="00CB0912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3" w:type="dxa"/>
          </w:tcPr>
          <w:p w14:paraId="2711CB36" w14:textId="60CC763F" w:rsidR="00CB0912" w:rsidRPr="008C4968" w:rsidRDefault="00CB0912" w:rsidP="00CB0912">
            <w:pPr>
              <w:tabs>
                <w:tab w:val="left" w:pos="28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Зоны повышенного коррупционного риска (</w:t>
            </w:r>
            <w:proofErr w:type="spellStart"/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коррупциионно</w:t>
            </w:r>
            <w:proofErr w:type="spellEnd"/>
            <w:r w:rsidR="008C4968" w:rsidRPr="008C4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опасные полномочия)</w:t>
            </w:r>
          </w:p>
        </w:tc>
        <w:tc>
          <w:tcPr>
            <w:tcW w:w="2164" w:type="dxa"/>
          </w:tcPr>
          <w:p w14:paraId="70ADAD15" w14:textId="631618CB" w:rsidR="00CB0912" w:rsidRPr="008C4968" w:rsidRDefault="00CB0912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12" w:type="dxa"/>
          </w:tcPr>
          <w:p w14:paraId="51D5FB7F" w14:textId="66A6AD55" w:rsidR="00CB0912" w:rsidRPr="008C4968" w:rsidRDefault="00CB0912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1898" w:type="dxa"/>
          </w:tcPr>
          <w:p w14:paraId="191E18EC" w14:textId="068970C2" w:rsidR="00CB0912" w:rsidRPr="008C4968" w:rsidRDefault="00CB0912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3211DF" w:rsidRPr="008C4968" w14:paraId="52BAF22B" w14:textId="77777777" w:rsidTr="008C4968">
        <w:tc>
          <w:tcPr>
            <w:tcW w:w="598" w:type="dxa"/>
          </w:tcPr>
          <w:p w14:paraId="647FA437" w14:textId="77777777" w:rsidR="00CB0912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4042388" w14:textId="77777777" w:rsid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ECF38" w14:textId="77777777" w:rsid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0F83C" w14:textId="77777777" w:rsid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612CE" w14:textId="77777777" w:rsid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7FBFF" w14:textId="77777777" w:rsid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10F9E" w14:textId="77777777" w:rsid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DABC9" w14:textId="77777777" w:rsid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9AE6C" w14:textId="77777777" w:rsid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1C37E" w14:textId="77777777" w:rsid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7BEC9" w14:textId="77777777" w:rsid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BB04B" w14:textId="77777777" w:rsid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64B92" w14:textId="1E8F10FE" w:rsidR="008C4968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14:paraId="64AE15F9" w14:textId="7C731EA8" w:rsidR="00CB0912" w:rsidRPr="008C4968" w:rsidRDefault="00CB0912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Учреждения</w:t>
            </w:r>
          </w:p>
        </w:tc>
        <w:tc>
          <w:tcPr>
            <w:tcW w:w="2164" w:type="dxa"/>
          </w:tcPr>
          <w:p w14:paraId="058DEE11" w14:textId="203DA136" w:rsidR="00CB0912" w:rsidRPr="008C4968" w:rsidRDefault="00CB0912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</w:t>
            </w:r>
            <w:r w:rsidR="003211DF" w:rsidRPr="008C49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1DF" w:rsidRPr="008C4968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  <w:tc>
          <w:tcPr>
            <w:tcW w:w="2112" w:type="dxa"/>
          </w:tcPr>
          <w:p w14:paraId="30F2B846" w14:textId="3CDC5204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должностных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1898" w:type="dxa"/>
          </w:tcPr>
          <w:p w14:paraId="6A9434D0" w14:textId="0F372A54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</w:t>
            </w:r>
            <w:proofErr w:type="spellStart"/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коррупциионных</w:t>
            </w:r>
            <w:proofErr w:type="spellEnd"/>
            <w:r w:rsidRPr="008C4968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</w:t>
            </w:r>
          </w:p>
        </w:tc>
      </w:tr>
      <w:tr w:rsidR="003211DF" w:rsidRPr="008C4968" w14:paraId="34B65574" w14:textId="77777777" w:rsidTr="008C4968">
        <w:tc>
          <w:tcPr>
            <w:tcW w:w="598" w:type="dxa"/>
          </w:tcPr>
          <w:p w14:paraId="68E936F5" w14:textId="1F611FEE" w:rsidR="00CB0912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73" w:type="dxa"/>
          </w:tcPr>
          <w:p w14:paraId="55EE3EF4" w14:textId="0705AE8D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документами</w:t>
            </w:r>
          </w:p>
        </w:tc>
        <w:tc>
          <w:tcPr>
            <w:tcW w:w="2164" w:type="dxa"/>
          </w:tcPr>
          <w:p w14:paraId="2FF1EA56" w14:textId="66FE341B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</w:t>
            </w:r>
          </w:p>
        </w:tc>
        <w:tc>
          <w:tcPr>
            <w:tcW w:w="2112" w:type="dxa"/>
          </w:tcPr>
          <w:p w14:paraId="6EB7BAF5" w14:textId="5A877800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1898" w:type="dxa"/>
          </w:tcPr>
          <w:p w14:paraId="198C416B" w14:textId="6CED3642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3211DF" w:rsidRPr="008C4968" w14:paraId="5142E9C6" w14:textId="77777777" w:rsidTr="008C4968">
        <w:tc>
          <w:tcPr>
            <w:tcW w:w="598" w:type="dxa"/>
          </w:tcPr>
          <w:p w14:paraId="51F903BA" w14:textId="21C34837" w:rsidR="00CB0912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3" w:type="dxa"/>
          </w:tcPr>
          <w:p w14:paraId="5910E670" w14:textId="5951C1DA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сотрудника</w:t>
            </w:r>
          </w:p>
        </w:tc>
        <w:tc>
          <w:tcPr>
            <w:tcW w:w="2164" w:type="dxa"/>
          </w:tcPr>
          <w:p w14:paraId="786537CB" w14:textId="2E52666A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12" w:type="dxa"/>
          </w:tcPr>
          <w:p w14:paraId="5E1A502B" w14:textId="59FEF030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при поступлении на работу</w:t>
            </w:r>
          </w:p>
        </w:tc>
        <w:tc>
          <w:tcPr>
            <w:tcW w:w="1898" w:type="dxa"/>
          </w:tcPr>
          <w:p w14:paraId="32827157" w14:textId="136CD66B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3211DF" w:rsidRPr="008C4968" w14:paraId="77BC55A1" w14:textId="77777777" w:rsidTr="008C4968">
        <w:tc>
          <w:tcPr>
            <w:tcW w:w="598" w:type="dxa"/>
          </w:tcPr>
          <w:p w14:paraId="0F0F4299" w14:textId="7696512B" w:rsidR="00CB0912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3" w:type="dxa"/>
          </w:tcPr>
          <w:p w14:paraId="577AB01D" w14:textId="0E7A7236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2164" w:type="dxa"/>
          </w:tcPr>
          <w:p w14:paraId="18C31BC9" w14:textId="63A5C08A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заведующий, специалист по закупкам</w:t>
            </w:r>
          </w:p>
        </w:tc>
        <w:tc>
          <w:tcPr>
            <w:tcW w:w="2112" w:type="dxa"/>
          </w:tcPr>
          <w:p w14:paraId="100D99EE" w14:textId="21E8CD37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Отказ от проведения мониторинга цен на товары и услуги; - предоставление заведомо ложных сведений о произведении мониторинга цен на товары и услуги; - размещение заказов ответственным лицом за поставку</w:t>
            </w:r>
          </w:p>
        </w:tc>
        <w:tc>
          <w:tcPr>
            <w:tcW w:w="1898" w:type="dxa"/>
          </w:tcPr>
          <w:p w14:paraId="74D703DE" w14:textId="767131D4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контролю деятельности контрактного управляющего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</w:tr>
      <w:tr w:rsidR="003211DF" w:rsidRPr="008C4968" w14:paraId="538E7EDD" w14:textId="77777777" w:rsidTr="008C4968">
        <w:tc>
          <w:tcPr>
            <w:tcW w:w="598" w:type="dxa"/>
          </w:tcPr>
          <w:p w14:paraId="0F2DF69B" w14:textId="5936D200" w:rsidR="00CB0912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3" w:type="dxa"/>
          </w:tcPr>
          <w:p w14:paraId="715A482F" w14:textId="35AAE5D7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Регистрация материальных ценностей и ведения баз данных имущества</w:t>
            </w:r>
          </w:p>
        </w:tc>
        <w:tc>
          <w:tcPr>
            <w:tcW w:w="2164" w:type="dxa"/>
          </w:tcPr>
          <w:p w14:paraId="2F9035E6" w14:textId="60116DBF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2112" w:type="dxa"/>
          </w:tcPr>
          <w:p w14:paraId="4A709817" w14:textId="0D1F5E61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Несвоевременная постановка на регистрационный учет имущества; Умышленно досрочное списание материальных средств и расходных материалов с регистрационного учета; Отсутствие </w:t>
            </w:r>
            <w:proofErr w:type="gramStart"/>
            <w:r w:rsidR="008C4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регулярного</w:t>
            </w:r>
            <w:proofErr w:type="gramEnd"/>
            <w:r w:rsidRPr="008C49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наличия и сохранности имущества</w:t>
            </w:r>
          </w:p>
        </w:tc>
        <w:tc>
          <w:tcPr>
            <w:tcW w:w="1898" w:type="dxa"/>
          </w:tcPr>
          <w:p w14:paraId="5C877488" w14:textId="671BF8B5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по контролю деятельности должностных лиц</w:t>
            </w:r>
          </w:p>
        </w:tc>
      </w:tr>
      <w:tr w:rsidR="003211DF" w:rsidRPr="008C4968" w14:paraId="160D4695" w14:textId="77777777" w:rsidTr="008C4968">
        <w:tc>
          <w:tcPr>
            <w:tcW w:w="598" w:type="dxa"/>
          </w:tcPr>
          <w:p w14:paraId="1CA5CEFC" w14:textId="195D3CBD" w:rsidR="00CB0912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3" w:type="dxa"/>
          </w:tcPr>
          <w:p w14:paraId="20026633" w14:textId="0EF5A955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и внебюджетных ассигнований</w:t>
            </w:r>
          </w:p>
        </w:tc>
        <w:tc>
          <w:tcPr>
            <w:tcW w:w="2164" w:type="dxa"/>
          </w:tcPr>
          <w:p w14:paraId="17178567" w14:textId="26BFE9A9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12" w:type="dxa"/>
          </w:tcPr>
          <w:p w14:paraId="7C656FD8" w14:textId="43A0E02B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и внебюджетных ассигнований</w:t>
            </w:r>
          </w:p>
        </w:tc>
        <w:tc>
          <w:tcPr>
            <w:tcW w:w="1898" w:type="dxa"/>
          </w:tcPr>
          <w:p w14:paraId="5A80B0D8" w14:textId="578A9752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Привлечение к принятию решений представителей коллегиальных органов (педагогически совет и др.)</w:t>
            </w:r>
          </w:p>
        </w:tc>
      </w:tr>
      <w:tr w:rsidR="003211DF" w:rsidRPr="008C4968" w14:paraId="2918DEBC" w14:textId="77777777" w:rsidTr="008C4968">
        <w:tc>
          <w:tcPr>
            <w:tcW w:w="598" w:type="dxa"/>
          </w:tcPr>
          <w:p w14:paraId="16597C20" w14:textId="14998C2A" w:rsidR="00CB0912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3" w:type="dxa"/>
          </w:tcPr>
          <w:p w14:paraId="01FBA1BC" w14:textId="47AFFE13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для нужд Учреждения</w:t>
            </w:r>
          </w:p>
        </w:tc>
        <w:tc>
          <w:tcPr>
            <w:tcW w:w="2164" w:type="dxa"/>
          </w:tcPr>
          <w:p w14:paraId="2D784F10" w14:textId="1D3375E6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заведующего, завхоз</w:t>
            </w:r>
          </w:p>
        </w:tc>
        <w:tc>
          <w:tcPr>
            <w:tcW w:w="2112" w:type="dxa"/>
          </w:tcPr>
          <w:p w14:paraId="7B7DE144" w14:textId="0CB3CA7C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Совершение сделок с нарушением установленного порядка и требований закона в личных интересах; Установление необоснованных преимуществ для отдельных лиц при осуществлен и закупок товаров, работ, услуг</w:t>
            </w:r>
          </w:p>
        </w:tc>
        <w:tc>
          <w:tcPr>
            <w:tcW w:w="1898" w:type="dxa"/>
          </w:tcPr>
          <w:p w14:paraId="2737F759" w14:textId="116DD3B7" w:rsidR="00CB0912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контролю деятельности должностных лиц. Размещение на официальном сайте информации и документации о совершении сделки</w:t>
            </w:r>
          </w:p>
        </w:tc>
      </w:tr>
      <w:tr w:rsidR="008C4968" w:rsidRPr="008C4968" w14:paraId="038CB310" w14:textId="77777777" w:rsidTr="008C4968">
        <w:tc>
          <w:tcPr>
            <w:tcW w:w="598" w:type="dxa"/>
          </w:tcPr>
          <w:p w14:paraId="2322E6DE" w14:textId="40AB2497" w:rsidR="003211DF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73" w:type="dxa"/>
          </w:tcPr>
          <w:p w14:paraId="0CFF896D" w14:textId="592F375E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2164" w:type="dxa"/>
          </w:tcPr>
          <w:p w14:paraId="4247C59B" w14:textId="564FD855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</w:t>
            </w:r>
          </w:p>
        </w:tc>
        <w:tc>
          <w:tcPr>
            <w:tcW w:w="2112" w:type="dxa"/>
          </w:tcPr>
          <w:p w14:paraId="5674AF30" w14:textId="4EED8B91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1898" w:type="dxa"/>
          </w:tcPr>
          <w:p w14:paraId="5571A325" w14:textId="2B2A0A2A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контролю деятельности работников, осуществляющих документы отчетности</w:t>
            </w:r>
          </w:p>
        </w:tc>
      </w:tr>
      <w:tr w:rsidR="008C4968" w:rsidRPr="008C4968" w14:paraId="7D94FA3A" w14:textId="77777777" w:rsidTr="008C4968">
        <w:tc>
          <w:tcPr>
            <w:tcW w:w="598" w:type="dxa"/>
          </w:tcPr>
          <w:p w14:paraId="47BE2083" w14:textId="346DF31E" w:rsidR="003211DF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73" w:type="dxa"/>
          </w:tcPr>
          <w:p w14:paraId="63F2282A" w14:textId="317F557D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Взаимоотношения с вышестоящими должностными лицами, с должностными 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2164" w:type="dxa"/>
          </w:tcPr>
          <w:p w14:paraId="5BFBC6A5" w14:textId="52870EDD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Работники, уполномоченные заведующим представлять интересы Учреждения</w:t>
            </w:r>
          </w:p>
        </w:tc>
        <w:tc>
          <w:tcPr>
            <w:tcW w:w="2112" w:type="dxa"/>
          </w:tcPr>
          <w:p w14:paraId="65009DA7" w14:textId="296C8F3D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 служебных услуг вышестоящим должностным лицам, за исключением символических знаков внимания, протокольных мероприятий.</w:t>
            </w:r>
          </w:p>
        </w:tc>
        <w:tc>
          <w:tcPr>
            <w:tcW w:w="1898" w:type="dxa"/>
          </w:tcPr>
          <w:p w14:paraId="63ACF738" w14:textId="5494315E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работникам об обязанности незамедлительно сообщить руководителю о склонении их к совершению коррупционного правонарушения, о мерах </w:t>
            </w:r>
            <w:r w:rsidRPr="008C4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совершение коррупционных правонарушений</w:t>
            </w:r>
          </w:p>
        </w:tc>
      </w:tr>
      <w:tr w:rsidR="008C4968" w:rsidRPr="008C4968" w14:paraId="1EF98D53" w14:textId="77777777" w:rsidTr="008C4968">
        <w:tc>
          <w:tcPr>
            <w:tcW w:w="598" w:type="dxa"/>
          </w:tcPr>
          <w:p w14:paraId="2B815E19" w14:textId="4AFA6E62" w:rsidR="003211DF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73" w:type="dxa"/>
          </w:tcPr>
          <w:p w14:paraId="1D039D35" w14:textId="3910C752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Обращения юридических, физических лиц</w:t>
            </w:r>
          </w:p>
        </w:tc>
        <w:tc>
          <w:tcPr>
            <w:tcW w:w="2164" w:type="dxa"/>
          </w:tcPr>
          <w:p w14:paraId="2EB2AF9B" w14:textId="6E728110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</w:t>
            </w:r>
          </w:p>
        </w:tc>
        <w:tc>
          <w:tcPr>
            <w:tcW w:w="2112" w:type="dxa"/>
          </w:tcPr>
          <w:p w14:paraId="18078D60" w14:textId="41BCB745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законодательством; Нарушение установленного порядка рассмотрения обращений</w:t>
            </w:r>
          </w:p>
        </w:tc>
        <w:tc>
          <w:tcPr>
            <w:tcW w:w="1898" w:type="dxa"/>
          </w:tcPr>
          <w:p w14:paraId="74C75AF6" w14:textId="23D875F1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 обязанности незамедлительно сообщить руководителю о склонении их к совершению коррупционного граждан, организаций правонарушения, о мерах ответственности за совершение коррупционных правонарушений</w:t>
            </w:r>
          </w:p>
        </w:tc>
      </w:tr>
      <w:tr w:rsidR="008C4968" w:rsidRPr="008C4968" w14:paraId="2FF0D5D1" w14:textId="77777777" w:rsidTr="008C4968">
        <w:tc>
          <w:tcPr>
            <w:tcW w:w="598" w:type="dxa"/>
          </w:tcPr>
          <w:p w14:paraId="66AF69AA" w14:textId="6A3C578C" w:rsidR="003211DF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73" w:type="dxa"/>
          </w:tcPr>
          <w:p w14:paraId="727587A8" w14:textId="3A1C3DF5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2164" w:type="dxa"/>
          </w:tcPr>
          <w:p w14:paraId="21E21D43" w14:textId="6F0E1F40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12" w:type="dxa"/>
          </w:tcPr>
          <w:p w14:paraId="7A895619" w14:textId="322EC726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в полном объёме в случае, когда сотрудник фактически отсутствовал на рабочем месте</w:t>
            </w:r>
          </w:p>
        </w:tc>
        <w:tc>
          <w:tcPr>
            <w:tcW w:w="1898" w:type="dxa"/>
          </w:tcPr>
          <w:p w14:paraId="01B8F738" w14:textId="1FD91D57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дисциплиной работников, правильностью ведения табеля</w:t>
            </w:r>
          </w:p>
        </w:tc>
      </w:tr>
      <w:tr w:rsidR="008C4968" w:rsidRPr="008C4968" w14:paraId="12DC8B37" w14:textId="77777777" w:rsidTr="008C4968">
        <w:tc>
          <w:tcPr>
            <w:tcW w:w="598" w:type="dxa"/>
          </w:tcPr>
          <w:p w14:paraId="45478ECA" w14:textId="33339828" w:rsidR="003211DF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73" w:type="dxa"/>
          </w:tcPr>
          <w:p w14:paraId="653DC062" w14:textId="522B6CF0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 за качество труда сотрудников учреждения</w:t>
            </w:r>
          </w:p>
        </w:tc>
        <w:tc>
          <w:tcPr>
            <w:tcW w:w="2164" w:type="dxa"/>
          </w:tcPr>
          <w:p w14:paraId="0D0A6A1D" w14:textId="001105EB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</w:t>
            </w:r>
          </w:p>
        </w:tc>
        <w:tc>
          <w:tcPr>
            <w:tcW w:w="2112" w:type="dxa"/>
          </w:tcPr>
          <w:p w14:paraId="63958D56" w14:textId="0EC25C0D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Неправомерность установления и/или не установления выплат стимулирующего характера</w:t>
            </w:r>
          </w:p>
        </w:tc>
        <w:tc>
          <w:tcPr>
            <w:tcW w:w="1898" w:type="dxa"/>
          </w:tcPr>
          <w:p w14:paraId="7B5BFBEC" w14:textId="5B095BCB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Работа комиссий по рассмотрению и установлению выплат стимулирующего характера для работников</w:t>
            </w:r>
          </w:p>
        </w:tc>
      </w:tr>
      <w:tr w:rsidR="003211DF" w:rsidRPr="008C4968" w14:paraId="31536035" w14:textId="77777777" w:rsidTr="008C4968">
        <w:tc>
          <w:tcPr>
            <w:tcW w:w="598" w:type="dxa"/>
          </w:tcPr>
          <w:p w14:paraId="7628A6A5" w14:textId="3AA17903" w:rsidR="003211DF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73" w:type="dxa"/>
          </w:tcPr>
          <w:p w14:paraId="108E0BF8" w14:textId="491474B6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2164" w:type="dxa"/>
          </w:tcPr>
          <w:p w14:paraId="346DDEAB" w14:textId="64D52514" w:rsidR="003211DF" w:rsidRPr="008C4968" w:rsidRDefault="003211DF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заведующего, старший</w:t>
            </w:r>
            <w:r w:rsidR="008C4968" w:rsidRPr="008C496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112" w:type="dxa"/>
          </w:tcPr>
          <w:p w14:paraId="76041B16" w14:textId="06E145A7" w:rsidR="003211DF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педагогических работников, завышение или занижение результативности</w:t>
            </w:r>
          </w:p>
        </w:tc>
        <w:tc>
          <w:tcPr>
            <w:tcW w:w="1898" w:type="dxa"/>
          </w:tcPr>
          <w:p w14:paraId="16901A73" w14:textId="182DE811" w:rsidR="003211DF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деятельности заместителя директора по воспитательной работе</w:t>
            </w:r>
          </w:p>
        </w:tc>
      </w:tr>
      <w:tr w:rsidR="003211DF" w:rsidRPr="008C4968" w14:paraId="302E8929" w14:textId="77777777" w:rsidTr="008C4968">
        <w:tc>
          <w:tcPr>
            <w:tcW w:w="598" w:type="dxa"/>
          </w:tcPr>
          <w:p w14:paraId="669E8E18" w14:textId="6DD0926B" w:rsidR="003211DF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73" w:type="dxa"/>
          </w:tcPr>
          <w:p w14:paraId="6BBE1B70" w14:textId="7180BC08" w:rsidR="003211DF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Прием в учреждение</w:t>
            </w:r>
          </w:p>
        </w:tc>
        <w:tc>
          <w:tcPr>
            <w:tcW w:w="2164" w:type="dxa"/>
          </w:tcPr>
          <w:p w14:paraId="772F8707" w14:textId="1ED7FC6E" w:rsidR="003211DF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12" w:type="dxa"/>
          </w:tcPr>
          <w:p w14:paraId="755C14BF" w14:textId="7E8AF8EE" w:rsidR="003211DF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законодательства при приеме в ДОУ</w:t>
            </w:r>
          </w:p>
        </w:tc>
        <w:tc>
          <w:tcPr>
            <w:tcW w:w="1898" w:type="dxa"/>
          </w:tcPr>
          <w:p w14:paraId="6894D14E" w14:textId="7101CBE7" w:rsidR="003211DF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Обеспечение открытой информации о работе при приеме на стендах и официальном сайте Учреждения</w:t>
            </w:r>
          </w:p>
        </w:tc>
      </w:tr>
      <w:tr w:rsidR="008C4968" w:rsidRPr="008C4968" w14:paraId="170F16B6" w14:textId="77777777" w:rsidTr="008C4968">
        <w:tc>
          <w:tcPr>
            <w:tcW w:w="598" w:type="dxa"/>
          </w:tcPr>
          <w:p w14:paraId="5DAB7FA4" w14:textId="34660505" w:rsidR="008C4968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73" w:type="dxa"/>
          </w:tcPr>
          <w:p w14:paraId="174C8FF8" w14:textId="6D2CAD8C" w:rsidR="008C4968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Незаконное взимание денежных средств с родителей (законных представителей) воспитанников</w:t>
            </w:r>
          </w:p>
        </w:tc>
        <w:tc>
          <w:tcPr>
            <w:tcW w:w="2164" w:type="dxa"/>
          </w:tcPr>
          <w:p w14:paraId="6F3BEB51" w14:textId="4B61DDE9" w:rsidR="008C4968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12" w:type="dxa"/>
          </w:tcPr>
          <w:p w14:paraId="68BF748A" w14:textId="4204F2C5" w:rsidR="008C4968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Сбор денежных средств с родителей (законных представителей) воспитанников для различных целей</w:t>
            </w:r>
          </w:p>
        </w:tc>
        <w:tc>
          <w:tcPr>
            <w:tcW w:w="1898" w:type="dxa"/>
          </w:tcPr>
          <w:p w14:paraId="13E6C48D" w14:textId="18C233B7" w:rsidR="008C4968" w:rsidRPr="008C4968" w:rsidRDefault="008C4968" w:rsidP="00CB0912">
            <w:pPr>
              <w:tabs>
                <w:tab w:val="left" w:pos="28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968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родителей (законных представителей). Проведение разъяснительной работы с родителями</w:t>
            </w:r>
          </w:p>
        </w:tc>
      </w:tr>
    </w:tbl>
    <w:p w14:paraId="6E53A790" w14:textId="490A3EC5" w:rsidR="00CB0912" w:rsidRPr="00CB0912" w:rsidRDefault="00CB0912" w:rsidP="00CB0912">
      <w:pPr>
        <w:tabs>
          <w:tab w:val="left" w:pos="2891"/>
        </w:tabs>
      </w:pPr>
    </w:p>
    <w:sectPr w:rsidR="00CB0912" w:rsidRPr="00CB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7F"/>
    <w:rsid w:val="000D2E64"/>
    <w:rsid w:val="003211DF"/>
    <w:rsid w:val="00392020"/>
    <w:rsid w:val="008C4968"/>
    <w:rsid w:val="009C2D7F"/>
    <w:rsid w:val="00AD7F11"/>
    <w:rsid w:val="00C005A9"/>
    <w:rsid w:val="00CB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9B92"/>
  <w15:chartTrackingRefBased/>
  <w15:docId w15:val="{F89729EE-7D03-4918-AFC4-0663E003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RoDniChOK2022</dc:creator>
  <cp:keywords/>
  <dc:description/>
  <cp:lastModifiedBy>николаевна ольга</cp:lastModifiedBy>
  <cp:revision>2</cp:revision>
  <dcterms:created xsi:type="dcterms:W3CDTF">2024-09-26T03:58:00Z</dcterms:created>
  <dcterms:modified xsi:type="dcterms:W3CDTF">2024-09-26T03:58:00Z</dcterms:modified>
</cp:coreProperties>
</file>