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32A" w:rsidRPr="0028040B" w:rsidRDefault="00B1432A" w:rsidP="00B1432A">
      <w:pPr>
        <w:spacing w:after="0"/>
        <w:jc w:val="center"/>
        <w:rPr>
          <w:rFonts w:asciiTheme="majorHAnsi" w:hAnsiTheme="majorHAnsi" w:cs="Times New Roman"/>
          <w:color w:val="000000" w:themeColor="text1"/>
        </w:rPr>
      </w:pPr>
      <w:r w:rsidRPr="0028040B">
        <w:rPr>
          <w:rFonts w:asciiTheme="majorHAnsi" w:hAnsiTheme="majorHAnsi" w:cs="Times New Roman"/>
          <w:color w:val="000000" w:themeColor="text1"/>
        </w:rPr>
        <w:t>МАДОУ детский сад «Родничок»</w:t>
      </w:r>
    </w:p>
    <w:p w:rsidR="00B1432A" w:rsidRPr="0028040B" w:rsidRDefault="00B1432A" w:rsidP="00B1432A">
      <w:pPr>
        <w:spacing w:after="0"/>
        <w:jc w:val="center"/>
        <w:rPr>
          <w:rFonts w:asciiTheme="majorHAnsi" w:hAnsiTheme="majorHAnsi" w:cs="Times New Roman"/>
          <w:color w:val="000000" w:themeColor="text1"/>
        </w:rPr>
      </w:pPr>
      <w:r w:rsidRPr="0028040B">
        <w:rPr>
          <w:rFonts w:asciiTheme="majorHAnsi" w:hAnsiTheme="majorHAnsi" w:cs="Times New Roman"/>
          <w:color w:val="000000" w:themeColor="text1"/>
        </w:rPr>
        <w:t>Таблица оценки эффе</w:t>
      </w:r>
      <w:r>
        <w:rPr>
          <w:rFonts w:asciiTheme="majorHAnsi" w:hAnsiTheme="majorHAnsi" w:cs="Times New Roman"/>
          <w:color w:val="000000" w:themeColor="text1"/>
        </w:rPr>
        <w:t xml:space="preserve">ктивности деятельности инструктора по физической культуре </w:t>
      </w:r>
      <w:r w:rsidRPr="0028040B">
        <w:rPr>
          <w:rFonts w:asciiTheme="majorHAnsi" w:hAnsiTheme="majorHAnsi" w:cs="Times New Roman"/>
          <w:color w:val="000000" w:themeColor="text1"/>
        </w:rPr>
        <w:t xml:space="preserve"> _________________</w:t>
      </w:r>
    </w:p>
    <w:p w:rsidR="00B1432A" w:rsidRDefault="00B1432A" w:rsidP="00B1432A">
      <w:pPr>
        <w:spacing w:after="0"/>
        <w:jc w:val="center"/>
        <w:rPr>
          <w:rFonts w:asciiTheme="majorHAnsi" w:hAnsiTheme="majorHAnsi" w:cs="Times New Roman"/>
          <w:color w:val="000000" w:themeColor="text1"/>
        </w:rPr>
      </w:pPr>
      <w:r w:rsidRPr="0028040B">
        <w:rPr>
          <w:rFonts w:asciiTheme="majorHAnsi" w:hAnsiTheme="majorHAnsi" w:cs="Times New Roman"/>
          <w:color w:val="000000" w:themeColor="text1"/>
        </w:rPr>
        <w:t xml:space="preserve">        «_____»________________ 2019г.</w:t>
      </w:r>
    </w:p>
    <w:p w:rsidR="00B1432A" w:rsidRPr="0028040B" w:rsidRDefault="00B1432A" w:rsidP="00B1432A">
      <w:pPr>
        <w:spacing w:after="0"/>
        <w:jc w:val="center"/>
        <w:rPr>
          <w:rFonts w:asciiTheme="majorHAnsi" w:hAnsiTheme="majorHAnsi" w:cs="Times New Roman"/>
          <w:color w:val="000000" w:themeColor="text1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/>
      </w:tblPr>
      <w:tblGrid>
        <w:gridCol w:w="463"/>
        <w:gridCol w:w="3898"/>
        <w:gridCol w:w="992"/>
        <w:gridCol w:w="992"/>
        <w:gridCol w:w="993"/>
        <w:gridCol w:w="850"/>
        <w:gridCol w:w="1383"/>
      </w:tblGrid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Критерии оценки</w:t>
            </w:r>
          </w:p>
        </w:tc>
        <w:tc>
          <w:tcPr>
            <w:tcW w:w="992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Шкала баллов</w:t>
            </w:r>
          </w:p>
        </w:tc>
        <w:tc>
          <w:tcPr>
            <w:tcW w:w="992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Балл самооценки</w:t>
            </w: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Бал экспертов</w:t>
            </w: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Итоговый балл</w:t>
            </w: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Периодичность выплаты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898" w:type="dxa"/>
            <w:shd w:val="clear" w:color="auto" w:fill="auto"/>
          </w:tcPr>
          <w:p w:rsidR="00B1432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Образование (высшее педагогическое)</w:t>
            </w:r>
          </w:p>
        </w:tc>
        <w:tc>
          <w:tcPr>
            <w:tcW w:w="992" w:type="dxa"/>
          </w:tcPr>
          <w:p w:rsidR="00B1432A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898" w:type="dxa"/>
            <w:shd w:val="clear" w:color="auto" w:fill="auto"/>
          </w:tcPr>
          <w:p w:rsidR="00B1432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Наличие категории</w:t>
            </w:r>
          </w:p>
        </w:tc>
        <w:tc>
          <w:tcPr>
            <w:tcW w:w="992" w:type="dxa"/>
          </w:tcPr>
          <w:p w:rsidR="00B1432A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Высшая категория</w:t>
            </w:r>
          </w:p>
        </w:tc>
        <w:tc>
          <w:tcPr>
            <w:tcW w:w="992" w:type="dxa"/>
          </w:tcPr>
          <w:p w:rsidR="00B1432A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Первая категория</w:t>
            </w:r>
          </w:p>
        </w:tc>
        <w:tc>
          <w:tcPr>
            <w:tcW w:w="992" w:type="dxa"/>
          </w:tcPr>
          <w:p w:rsidR="00B1432A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2 балла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физкультурного  оздоровительной работы в детском саду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2</w:t>
            </w:r>
            <w:r w:rsidRPr="0028040B">
              <w:rPr>
                <w:rFonts w:asciiTheme="majorHAnsi" w:hAnsiTheme="majorHAnsi" w:cs="Times New Roman"/>
                <w:color w:val="000000" w:themeColor="text1"/>
              </w:rPr>
              <w:t xml:space="preserve"> балл</w:t>
            </w:r>
            <w:r>
              <w:rPr>
                <w:rFonts w:asciiTheme="majorHAnsi" w:hAnsiTheme="majorHAnsi" w:cs="Times New Roman"/>
                <w:color w:val="000000" w:themeColor="text1"/>
              </w:rPr>
              <w:t>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Координация деятельности педагогических работников по физкультурно оздоровительной работе  в ДОУ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До </w:t>
            </w:r>
            <w:r w:rsidRPr="0028040B">
              <w:rPr>
                <w:rFonts w:asciiTheme="majorHAnsi" w:hAnsiTheme="majorHAnsi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Результаты участия воспитанников в конкурсах, фестивалях и т.п. (в зависимости от уровня)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 на  уровне детского сада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 на муниципальном 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 на областном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6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всероссийском уровне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 4балла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международном уровне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4 </w:t>
            </w:r>
            <w:r w:rsidRPr="0028040B">
              <w:rPr>
                <w:rFonts w:asciiTheme="majorHAnsi" w:hAnsiTheme="majorHAnsi" w:cs="Times New Roman"/>
                <w:color w:val="000000" w:themeColor="text1"/>
              </w:rPr>
              <w:t>балл</w:t>
            </w:r>
            <w:r>
              <w:rPr>
                <w:rFonts w:asciiTheme="majorHAnsi" w:hAnsiTheme="majorHAnsi" w:cs="Times New Roman"/>
                <w:color w:val="000000" w:themeColor="text1"/>
              </w:rPr>
              <w:t>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Результаты участия работника в конкурсах профессионального мастерства (в зависимости от уровня)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на уровне детского сада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на муниципальном 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на областном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8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Сотрудничество с социальными организациями района.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2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both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Наличие публикаций в периодических изданиях, СМИ, сборниках различного уровня по распространению педагогического опыта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на областном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на муниципальном уровне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4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сайте ДОУ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личном сайте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 xml:space="preserve">2 балла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Ведение документации: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хорошее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удовлетворительное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с замечаниями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1 балл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1380"/>
        </w:trPr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Организация физкультурно оздоровительной работы в группах, не входящих в рабочий график инструктора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>До 5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Использование здоровье сберегающих технологий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Результативное распространение и обобщение педагогического опыта (выступления на конференциях, семинарах, МО, открытые занятия и т.п.)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Устанавливается ежемесячно </w:t>
            </w: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областном уровне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муниципальном уровне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4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на уровне детского сада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1412"/>
        </w:trPr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Д</w:t>
            </w:r>
            <w:r w:rsidRPr="00D4221A">
              <w:rPr>
                <w:rFonts w:ascii="Times New Roman" w:hAnsi="Times New Roman" w:cs="Times New Roman"/>
                <w:color w:val="000000" w:themeColor="text1"/>
              </w:rPr>
              <w:t>ополнительные  работы не связанные  непосредственно с должностными обязанностями (работа в комиссиях, руководство консультационными пунктами, учебно-опытным участком, творческой группой, подготовка к праздникам и мероприятиям, оформление, выполнение функций администратора сайта, корреспондента, подготовке к утренникам, новому учебному году, летнему периоду, благоустройство участков, косметический ремонт групповых помещений и т.п.).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B1432A" w:rsidRPr="00D4221A" w:rsidTr="00BC45F3">
        <w:trPr>
          <w:trHeight w:val="256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до  3-х дней  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232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 xml:space="preserve">до  5-и дней 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240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более  5-и дней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664"/>
        </w:trPr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Информационно –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D4221A">
              <w:rPr>
                <w:rFonts w:ascii="Times New Roman" w:hAnsi="Times New Roman" w:cs="Times New Roman"/>
                <w:color w:val="000000" w:themeColor="text1"/>
              </w:rPr>
              <w:t>коммуникативная связь с  родителями .Оформление психологических уголков. Консультационная  работа на сайте ДОУ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>
              <w:rPr>
                <w:rFonts w:asciiTheme="majorHAnsi" w:hAnsiTheme="majorHAnsi" w:cs="Times New Roman"/>
                <w:color w:val="000000" w:themeColor="text1"/>
              </w:rPr>
              <w:t xml:space="preserve"> до</w:t>
            </w: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</w:t>
            </w:r>
            <w:r>
              <w:rPr>
                <w:rFonts w:asciiTheme="majorHAnsi" w:hAnsiTheme="majorHAnsi" w:cs="Times New Roman"/>
                <w:color w:val="000000" w:themeColor="text1"/>
              </w:rPr>
              <w:t>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Позитивная динамика развития детей за счёт коррекционно- развивающей работы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hd w:val="clear" w:color="auto" w:fill="FFFFFF"/>
              <w:spacing w:before="30" w:after="0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2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Разработка проектов, разработка авторских программ, программы развития ДОУ, образовательной программы</w:t>
            </w:r>
            <w:r w:rsidRPr="00D4221A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, </w:t>
            </w:r>
            <w:r w:rsidRPr="00D4221A">
              <w:rPr>
                <w:rFonts w:ascii="Times New Roman" w:hAnsi="Times New Roman" w:cs="Times New Roman"/>
                <w:color w:val="000000" w:themeColor="text1"/>
              </w:rPr>
              <w:t>участие в экспериментальной работе,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B1432A" w:rsidRPr="00D4221A" w:rsidTr="00BC45F3">
        <w:trPr>
          <w:trHeight w:val="472"/>
        </w:trPr>
        <w:tc>
          <w:tcPr>
            <w:tcW w:w="46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Уровень исполнительской дисциплины (подготовка отчётов, документации, выполнение требований администрации).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 w:val="restart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B1432A" w:rsidRPr="00D4221A" w:rsidTr="00BC45F3">
        <w:trPr>
          <w:trHeight w:val="168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высокий уровень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5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152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средний уровень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136"/>
        </w:trPr>
        <w:tc>
          <w:tcPr>
            <w:tcW w:w="46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hd w:val="clear" w:color="auto" w:fill="FFFFFF"/>
              <w:spacing w:before="30"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низкий уровень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0 баллов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vMerge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Отсутствие жалоб со стороны родителей, сотрудников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hd w:val="clear" w:color="auto" w:fill="FFFFFF"/>
              <w:spacing w:before="30" w:after="0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ежемесячно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Участие педагога в: творческих конкурсах, смотрах конкурсах, выставках, фестивалях, форумах, спортивных состязаниях, общественной жизни села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>3 балла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rPr>
                <w:rFonts w:asciiTheme="majorHAnsi" w:hAnsiTheme="majorHAnsi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Устанавливается по итогам работы за месяц</w:t>
            </w:r>
          </w:p>
        </w:tc>
      </w:tr>
      <w:tr w:rsidR="00B1432A" w:rsidRPr="00D4221A" w:rsidTr="00BC45F3"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</w:p>
        </w:tc>
        <w:tc>
          <w:tcPr>
            <w:tcW w:w="3898" w:type="dxa"/>
            <w:shd w:val="clear" w:color="auto" w:fill="auto"/>
          </w:tcPr>
          <w:p w:rsidR="00B1432A" w:rsidRPr="00667E7C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67E7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Участие в деятельности аттестационных комиссий, жюри профессиональных конкурсов  и др.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  <w:r w:rsidRPr="0028040B">
              <w:rPr>
                <w:rFonts w:asciiTheme="majorHAnsi" w:hAnsiTheme="majorHAnsi" w:cs="Times New Roman"/>
                <w:color w:val="000000" w:themeColor="text1"/>
              </w:rPr>
              <w:t xml:space="preserve">3 балла 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rPr>
                <w:rFonts w:asciiTheme="majorHAnsi" w:hAnsiTheme="majorHAnsi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B1432A" w:rsidRPr="00D4221A" w:rsidTr="00BC45F3">
        <w:trPr>
          <w:trHeight w:val="271"/>
        </w:trPr>
        <w:tc>
          <w:tcPr>
            <w:tcW w:w="46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98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221A">
              <w:rPr>
                <w:rFonts w:ascii="Times New Roman" w:hAnsi="Times New Roman" w:cs="Times New Roman"/>
                <w:color w:val="000000" w:themeColor="text1"/>
              </w:rPr>
              <w:t>Максимальное количество баллов.</w:t>
            </w: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</w:rPr>
            </w:pPr>
          </w:p>
        </w:tc>
        <w:tc>
          <w:tcPr>
            <w:tcW w:w="992" w:type="dxa"/>
          </w:tcPr>
          <w:p w:rsidR="00B1432A" w:rsidRPr="0028040B" w:rsidRDefault="00B1432A" w:rsidP="00BC45F3">
            <w:pPr>
              <w:spacing w:after="0"/>
              <w:jc w:val="center"/>
              <w:rPr>
                <w:rFonts w:asciiTheme="majorHAnsi" w:hAnsiTheme="majorHAnsi" w:cs="Times New Roman"/>
                <w:color w:val="000000" w:themeColor="text1"/>
                <w:highlight w:val="yellow"/>
              </w:rPr>
            </w:pPr>
          </w:p>
        </w:tc>
        <w:tc>
          <w:tcPr>
            <w:tcW w:w="993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850" w:type="dxa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383" w:type="dxa"/>
            <w:shd w:val="clear" w:color="auto" w:fill="auto"/>
          </w:tcPr>
          <w:p w:rsidR="00B1432A" w:rsidRPr="00D4221A" w:rsidRDefault="00B1432A" w:rsidP="00BC45F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B1432A" w:rsidRPr="00D4221A" w:rsidRDefault="00B1432A" w:rsidP="00B143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1432A" w:rsidRPr="00D4221A" w:rsidRDefault="00B1432A" w:rsidP="00B1432A">
      <w:pPr>
        <w:spacing w:after="0"/>
        <w:jc w:val="center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>
      <w:pPr>
        <w:spacing w:after="0"/>
        <w:rPr>
          <w:rFonts w:ascii="Times New Roman" w:hAnsi="Times New Roman" w:cs="Times New Roman"/>
          <w:color w:val="000000" w:themeColor="text1"/>
        </w:rPr>
      </w:pPr>
    </w:p>
    <w:p w:rsidR="00B1432A" w:rsidRDefault="00B1432A" w:rsidP="00B1432A"/>
    <w:p w:rsidR="00B1432A" w:rsidRDefault="00B1432A" w:rsidP="00B1432A"/>
    <w:p w:rsidR="00B1432A" w:rsidRDefault="00B1432A" w:rsidP="00B1432A"/>
    <w:p w:rsidR="00B1432A" w:rsidRDefault="00B1432A" w:rsidP="00B1432A"/>
    <w:p w:rsidR="00B1432A" w:rsidRDefault="00B1432A" w:rsidP="00B1432A"/>
    <w:p w:rsidR="00B1432A" w:rsidRDefault="00B1432A" w:rsidP="00B1432A"/>
    <w:p w:rsidR="00661FFE" w:rsidRDefault="00661FFE"/>
    <w:sectPr w:rsidR="00661FFE" w:rsidSect="00661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characterSpacingControl w:val="doNotCompress"/>
  <w:compat/>
  <w:rsids>
    <w:rsidRoot w:val="00B1432A"/>
    <w:rsid w:val="006534B5"/>
    <w:rsid w:val="00661FFE"/>
    <w:rsid w:val="00B14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3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3415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2020-03-13T02:31:00Z</dcterms:created>
  <dcterms:modified xsi:type="dcterms:W3CDTF">2020-03-13T02:38:00Z</dcterms:modified>
</cp:coreProperties>
</file>